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8B" w:rsidRPr="007631C2" w:rsidRDefault="00B44A8D" w:rsidP="00700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46C8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на обучение по дополнительным образовательным программам</w:t>
      </w:r>
    </w:p>
    <w:p w:rsidR="007002AC" w:rsidRPr="007631C2" w:rsidRDefault="007002AC" w:rsidP="00700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70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                    "__" ____________ 20__ г.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(дата заключения договора)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</w:t>
      </w:r>
      <w:r w:rsidR="00832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46C8B" w:rsidRPr="007631C2" w:rsidRDefault="00346C8B" w:rsidP="009E4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r w:rsidR="00DD6B41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"Заказчик", действующий в интересах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_____________________________________________________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зачисляемого на обучение)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"Обучающийся"</w:t>
      </w:r>
      <w:r w:rsidR="008C549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</w:t>
      </w:r>
      <w:r w:rsidR="005B7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346C8B" w:rsidRPr="007631C2" w:rsidRDefault="00614259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46C8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"Обучающийся", совместно именуемые Стороны, заключили   настоящий Договор о нижеследующем: 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Исполнитель обязуется предоставить образовательную услугу, а Заказчик       обязуется    оплатить образовательную          услугу             по            предоставлению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программы;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</w:t>
      </w:r>
      <w:r w:rsidR="007E0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  <w:r w:rsidR="007E0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направленности)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индивидуальными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образовательными  программами Исполнителя.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Срок освоения образовательной программы на момент подписания Договора составляет 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Срок обучения по индивидуальному учебному плану, в том числе ускоренному обучению, составляет 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количество месяцев, лет)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 После освоения Обучающимся образовательной программы и успешного    прохождения    итоговой     аттестации     ему     выдается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 или документ об обучении)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Исполнителя, Заказчика и Обучающегося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частью 1</w:t>
      </w:r>
      <w:r w:rsidRPr="00763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34 Федерального закона от 29 декабря 2012 г. N 273-ФЗ "Об образовании в Российской Федерации". Обучающийся также вправе: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Зачислить Обучающегося, выполнившего установленные </w:t>
      </w:r>
      <w:r w:rsidR="00B51533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учредительными документами, локальными нормативными актами Исполнителя условия приема, в качестве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категория обучающегося)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разделом I настоящего Договора).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Обучающийся обязан соблюдать требования, установленные в </w:t>
      </w:r>
      <w:r w:rsidRPr="00B5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43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услуг, сроки и порядок их оплаты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_______________ рублей.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  инфляции, предусмотренного основными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федерального бюджета на очередной финансовый год и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Оплата производится _______________________</w:t>
      </w:r>
      <w:r w:rsidR="00094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346C8B" w:rsidRPr="007631C2" w:rsidRDefault="00346C8B" w:rsidP="0076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(единовременно, ежемесячно,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094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46C8B" w:rsidRPr="007631C2" w:rsidRDefault="00346C8B" w:rsidP="0076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полугодиям или иной платежный период) и время оплаты (например, не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 определенного числа периода, подлежащего оплате, или не позднее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определенного числа периода, предшествующего (следующего) за периодом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оплаты)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на счет, указанный в разделе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764">
        <w:rPr>
          <w:rFonts w:ascii="Times New Roman" w:eastAsia="Times New Roman" w:hAnsi="Times New Roman" w:cs="Times New Roman"/>
          <w:sz w:val="24"/>
          <w:szCs w:val="24"/>
          <w:lang w:eastAsia="ru-RU"/>
        </w:rPr>
        <w:t>IX настоящего Договора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D96" w:rsidRPr="007631C2" w:rsidRDefault="001F6D96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8.3. Настоящий Договор составлен в </w:t>
      </w:r>
      <w:r w:rsidR="002C6D9B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F613BD" w:rsidRPr="00F613BD" w:rsidTr="0007143D">
        <w:tc>
          <w:tcPr>
            <w:tcW w:w="3823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F613BD" w:rsidRPr="00F613BD" w:rsidTr="0007143D">
        <w:tc>
          <w:tcPr>
            <w:tcW w:w="3823" w:type="dxa"/>
            <w:vMerge w:val="restart"/>
          </w:tcPr>
          <w:p w:rsidR="00F613BD" w:rsidRPr="00F613BD" w:rsidRDefault="00F613BD" w:rsidP="00F613BD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832AA7" w:rsidRDefault="00832AA7" w:rsidP="00832AA7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832AA7" w:rsidRDefault="0094438A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</w:t>
            </w:r>
            <w:bookmarkStart w:id="0" w:name="_GoBack"/>
            <w:bookmarkEnd w:id="0"/>
            <w:r w:rsidR="00832AA7">
              <w:rPr>
                <w:rStyle w:val="1"/>
                <w:szCs w:val="24"/>
              </w:rPr>
              <w:t xml:space="preserve"> КПП 032301001</w:t>
            </w:r>
          </w:p>
          <w:p w:rsidR="0094438A" w:rsidRDefault="0094438A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</w:p>
          <w:p w:rsidR="00832AA7" w:rsidRDefault="00832AA7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ОКПО 61636930</w:t>
            </w:r>
          </w:p>
          <w:p w:rsidR="00832AA7" w:rsidRDefault="00832AA7" w:rsidP="009E4276">
            <w:pPr>
              <w:pStyle w:val="6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</w:p>
          <w:p w:rsidR="009E4276" w:rsidRPr="001D6C79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Лицевой счет 802Ш7121000</w:t>
            </w:r>
          </w:p>
          <w:p w:rsidR="009E4276" w:rsidRPr="001D6C79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9E4276" w:rsidRPr="001D6C79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:rsidR="009E4276" w:rsidRPr="001D6C79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9E4276" w:rsidRPr="001D6C79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832AA7" w:rsidRDefault="00832AA7" w:rsidP="00832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F613BD" w:rsidRPr="00F613BD" w:rsidRDefault="00F613BD" w:rsidP="00F613BD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________________________________________________________________________________________________________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F613BD" w:rsidRPr="00F613BD" w:rsidTr="0007143D">
        <w:tc>
          <w:tcPr>
            <w:tcW w:w="3823" w:type="dxa"/>
            <w:vMerge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:rsidR="00F613BD" w:rsidRPr="00F613BD" w:rsidRDefault="00F613BD" w:rsidP="002C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:rsidR="00F613BD" w:rsidRPr="00832AA7" w:rsidRDefault="00832AA7" w:rsidP="00832AA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(подпись) (расшифровка    </w:t>
            </w:r>
            <w:r w:rsidR="00F613BD"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F613BD" w:rsidRPr="00F613BD" w:rsidTr="0007143D">
        <w:tc>
          <w:tcPr>
            <w:tcW w:w="3823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Pr="007631C2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33C" w:rsidRPr="007631C2" w:rsidRDefault="003E633C" w:rsidP="0034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633C" w:rsidRPr="0076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5E39"/>
    <w:multiLevelType w:val="hybridMultilevel"/>
    <w:tmpl w:val="EAA0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1015"/>
    <w:multiLevelType w:val="hybridMultilevel"/>
    <w:tmpl w:val="55587D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8B"/>
    <w:rsid w:val="000947B9"/>
    <w:rsid w:val="001F6D96"/>
    <w:rsid w:val="00221400"/>
    <w:rsid w:val="002C6D9B"/>
    <w:rsid w:val="00346C8B"/>
    <w:rsid w:val="003E633C"/>
    <w:rsid w:val="00422764"/>
    <w:rsid w:val="004E416E"/>
    <w:rsid w:val="005B7250"/>
    <w:rsid w:val="00614259"/>
    <w:rsid w:val="006159E3"/>
    <w:rsid w:val="007002AC"/>
    <w:rsid w:val="007631C2"/>
    <w:rsid w:val="007E0017"/>
    <w:rsid w:val="00832AA7"/>
    <w:rsid w:val="008C5493"/>
    <w:rsid w:val="0094438A"/>
    <w:rsid w:val="009E4276"/>
    <w:rsid w:val="00A30BEA"/>
    <w:rsid w:val="00B44A8D"/>
    <w:rsid w:val="00B51533"/>
    <w:rsid w:val="00D8291D"/>
    <w:rsid w:val="00DD6B41"/>
    <w:rsid w:val="00E21D92"/>
    <w:rsid w:val="00F342F2"/>
    <w:rsid w:val="00F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BB6D"/>
  <w15:chartTrackingRefBased/>
  <w15:docId w15:val="{14F2B28D-9AF6-433C-8A16-0AE81F57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6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C8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6C8B"/>
    <w:rPr>
      <w:color w:val="0000FF"/>
      <w:u w:val="single"/>
    </w:rPr>
  </w:style>
  <w:style w:type="paragraph" w:customStyle="1" w:styleId="s1">
    <w:name w:val="s_1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346C8B"/>
  </w:style>
  <w:style w:type="paragraph" w:customStyle="1" w:styleId="empty">
    <w:name w:val="empty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6C8B"/>
    <w:pPr>
      <w:ind w:left="720"/>
      <w:contextualSpacing/>
    </w:pPr>
  </w:style>
  <w:style w:type="character" w:customStyle="1" w:styleId="copytarget">
    <w:name w:val="copy_target"/>
    <w:basedOn w:val="a0"/>
    <w:rsid w:val="00F342F2"/>
  </w:style>
  <w:style w:type="paragraph" w:customStyle="1" w:styleId="7">
    <w:name w:val="Обычный7"/>
    <w:qFormat/>
    <w:rsid w:val="00F342F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F342F2"/>
    <w:rPr>
      <w:sz w:val="24"/>
    </w:rPr>
  </w:style>
  <w:style w:type="paragraph" w:customStyle="1" w:styleId="6">
    <w:name w:val="Обычный6"/>
    <w:qFormat/>
    <w:rsid w:val="00F342F2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25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23</cp:revision>
  <dcterms:created xsi:type="dcterms:W3CDTF">2025-06-24T05:26:00Z</dcterms:created>
  <dcterms:modified xsi:type="dcterms:W3CDTF">2026-06-09T01:23:00Z</dcterms:modified>
</cp:coreProperties>
</file>