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F7" w:rsidRDefault="00070BF7" w:rsidP="00070B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Республики Бурятия</w:t>
      </w:r>
    </w:p>
    <w:p w:rsidR="00FC3FC8" w:rsidRDefault="00FC3FC8" w:rsidP="00070B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FC8">
        <w:rPr>
          <w:rFonts w:ascii="Times New Roman" w:eastAsia="Times New Roman" w:hAnsi="Times New Roman" w:cs="Times New Roman"/>
          <w:color w:val="000000"/>
          <w:sz w:val="24"/>
          <w:szCs w:val="24"/>
        </w:rPr>
        <w:t>Татауровский филиал</w:t>
      </w:r>
    </w:p>
    <w:p w:rsidR="00070BF7" w:rsidRDefault="00070BF7" w:rsidP="00070B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“Байкальский колледж туризма и сервиса”</w:t>
      </w:r>
    </w:p>
    <w:p w:rsidR="00070BF7" w:rsidRDefault="00070BF7" w:rsidP="00070B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                                                                             УТВЕРЖДЕНА</w:t>
      </w:r>
    </w:p>
    <w:p w:rsidR="00070BF7" w:rsidRDefault="00070BF7" w:rsidP="00070B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педагогического                                                   приказом директора </w:t>
      </w:r>
    </w:p>
    <w:p w:rsidR="00070BF7" w:rsidRDefault="00070BF7" w:rsidP="00070B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совета от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29» августа</w:t>
      </w:r>
      <w:r w:rsidR="00C9384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</w:rPr>
        <w:t>г.                                                   ГБПОУ “БКТиС”</w:t>
      </w: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Протокол № 1                                                                        от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30» августа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г.</w:t>
      </w: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воспитания </w:t>
      </w:r>
    </w:p>
    <w:p w:rsidR="00070BF7" w:rsidRDefault="00070BF7" w:rsidP="00070B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УГПС 43.00.00 Сервис и туризм</w:t>
      </w: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по профессии 43.01.09 Повар, кондитер</w:t>
      </w: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C9384E" w:rsidP="00070BF7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Татаурово, 2025</w:t>
      </w:r>
      <w:r w:rsidR="00070BF7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070BF7" w:rsidRDefault="00070BF7" w:rsidP="00070BF7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0BF7" w:rsidRDefault="00070BF7" w:rsidP="00070BF7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1. ЦЕЛЕВОЙ 1.1 Целевые ориентиры воспитания по профессии 43.01.09 Повар, кондитер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Вариативные целевые ориентиры воспитания обучающихся, отражающие специфику профессии 43.01.09 Повар, кондитер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профессиональное значение отрасли, по профессии 43.01.09 Повар, кондитер для социально-экономического и научно-технологического развития страны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проявляющий гражданскую активность в социальной и экономической жизни Республики Бурятия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профессию 43.01.09 Повар, кондитер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бладающий сформированными представлениями о значении и ценности профессии 43.01.09 Повар, кондитер;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знания эстетических правил и норм в профессиональной культуре по профессии 43.01.09 Повар, кондитер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благополучие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физическую подготовленность и физическое развитие в соответствии с требованиями будущей профессиональной деятельности по профессии 43.01.09 Повар, кондитер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применяющий знания о нормах выбранной профессии 43.01.09 Повар, кондитер, всех ее требований и выражающий готовность реально участвовать в профессиональной деятельности в соответствии с нормативно-ценностной системой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готовый к освоению новых компетенций в профессиональной сфере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опытом использования в профессиональной деятельности современных информационных технологий с целью осуществления различного рода операций;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опытом и навыками работы использования и эксплуатации специализированного оборудования и инвентаря;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обладающий опытом проведения подготовительных, вспомогательных и сопутствующих работ при монтаже, обработке, ремонте изделий, конструкций и сооружений в соответствии с техническим заданием и иные виды деятельности связанные с обеспечением эффективности работы в соответствии с требованиями будущей профессиональной деятельности по профессии 43.01.09 Повар, кондитер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опытом участия в научных, научно-исследовательских проектах, мероприятиях, конкурсах в рамках профессиональной направленности по профессии 43.01.09 Повар, кондитер</w:t>
            </w:r>
          </w:p>
        </w:tc>
      </w:tr>
      <w:tr w:rsidR="00070BF7" w:rsidTr="00FE1C7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</w:tbl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СОДЕРЖАТЕЛЬНЫЙ </w:t>
      </w: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 Воспитательные модули: виды, формы, содержание воспитательной деятельности по профессии 43.01.09 Повар, кондитер</w:t>
      </w:r>
    </w:p>
    <w:tbl>
      <w:tblPr>
        <w:tblW w:w="9390" w:type="dxa"/>
        <w:tblInd w:w="-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90"/>
      </w:tblGrid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«Образовательная деятельность»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методик преподавания общеобразовательных дисциплин с учетом профессиональной направленности отрасли, профессии 43.01.09 Повар, кондитер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практических занятий, направленных на приобретение опыта работы по профессии 43.01.09 Повар, кондитер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практических занятий по работе с современным специализированным оборудованием и инвентарем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«Кураторство»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инициирование и поддержка участия обучающихся в мероприятиях, конкурсах и проектах профессиональной направленности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специальности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«Наставничество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по профессии 43.01.09 Повар, кондитер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под руководством наставника социально-значимых проектов по профессии 43.01.09 Повар, кондитер;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«Основные воспитательные мероприятия»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известными представителями по профессии 43.01.09 Повар, кондитер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круглые столы, просветительские мероприятия с участие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профессии 43.01.09 Повар, кондитер;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музейно-выставочного пространства, содержащего экспозиции об истории и развитии профессии 43.01.09 Повар, кондитер, выдающихся деятелей производственной сферы, имеющей отношение к профессии 43.01.09 Повар, кондитер, соответствующих предметов-символов профессиональной сферы, являющихся предметом гордости отечественной науки и технологий, имеющих отношение к специальности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размещение, поддержание, обновление на территории техникума выставочных объектов, ассоциирующихся по профессии 43.01.09 Повар, кондитер;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встречи, диалоги с приглашением родителей (законных представителей), работающих по профессии 43.01.09 Повар, кондитер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мероприятия, посвященные профессиональному празднику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элементов, плана профилактической направленности, реализуемых в колледже и в социокультурном окружении в рамках просветительской деятельности по профессии 43.01.09 Повар, кондитер; 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по безопасности в цифровой среде, связанных с профессией 43.01.09 Повар, кондитер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«Социальное партнёрство и участие работодателей»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с представителями сферы деятельности, ознакомительных и познавательных экскурсий с целью погружения в профессию 43.01.09 Повар, кондитер;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«Профессиональное развитие, адаптация и трудоустройство»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конкурса профессионального мастерства, приуроченного к профессиональной деятельности;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практико-ориентированных мероприятий, направленных на соблюдение правил работы со специальными установками, оборудованием, инвентарём и снаряжением, направленных на соблюдение санитарно-эпидемиологических правил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том числе с учетом правил безопасности и оказанием первой медицинской помощи;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Дополнительный модуль «Студенческие медиа»</w:t>
            </w:r>
          </w:p>
          <w:p w:rsidR="00070BF7" w:rsidRDefault="00070BF7" w:rsidP="00FE1C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информации о воспитательных мероприятиях проводимых в колледже,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конкурсах, олимпиадах, передача научного знания с помощью художественных средств: традиционных и цифровых.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Дополнительный модуль «Волонтерская и добровольческая деятельность»</w:t>
            </w:r>
          </w:p>
          <w:p w:rsidR="00070BF7" w:rsidRDefault="00070BF7" w:rsidP="00FE1C75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организации мероприятий;</w:t>
            </w:r>
          </w:p>
          <w:p w:rsidR="00070BF7" w:rsidRDefault="00070BF7" w:rsidP="00FE1C75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посильная помощь, оказываемая обучающимися пожилым людям; привлечение обучающихся к совместной работе с учреждениями:</w:t>
            </w:r>
          </w:p>
          <w:p w:rsidR="00070BF7" w:rsidRDefault="00070BF7" w:rsidP="00FE1C75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социальной сферы (администрация СП)</w:t>
            </w:r>
          </w:p>
          <w:p w:rsidR="00070BF7" w:rsidRDefault="00070BF7" w:rsidP="00FE1C75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проведение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      </w:r>
          </w:p>
          <w:p w:rsidR="00070BF7" w:rsidRDefault="00070BF7" w:rsidP="00FE1C75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возложении цветов к мемориалам, параде Победы;</w:t>
            </w:r>
          </w:p>
          <w:p w:rsidR="00070BF7" w:rsidRDefault="00070BF7" w:rsidP="00FE1C75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обучающихся (с согласия родителей или законных представителей) в сборе помощи для нуждающихся, в том числе для военнослужащих участников СВО.</w:t>
            </w:r>
          </w:p>
          <w:p w:rsidR="00070BF7" w:rsidRDefault="00070BF7" w:rsidP="00FE1C75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обучающихся в организации праздников, торжественных мероприятий, встреч с гостями колледжа;</w:t>
            </w:r>
          </w:p>
          <w:p w:rsidR="00070BF7" w:rsidRDefault="00070BF7" w:rsidP="00FE1C75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обучающихся в работе на прилегающей к колледжу территории (благоустройство клумб, уборка мусора, уход за деревьями и кустарниками).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spacing w:line="259" w:lineRule="auto"/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Дополнительный модуль «Студенческие спортивные клубы»</w:t>
            </w:r>
          </w:p>
        </w:tc>
      </w:tr>
      <w:tr w:rsidR="00070BF7" w:rsidTr="00FE1C75"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BF7" w:rsidRDefault="00070BF7" w:rsidP="00FE1C75">
            <w:pPr>
              <w:spacing w:line="259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      </w:r>
          </w:p>
        </w:tc>
      </w:tr>
    </w:tbl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3. ОРГАНИЗАЦИОННЫЙ</w:t>
      </w: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 Кадровое обеспечение</w:t>
      </w: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Кадровое обеспечение осуществляется следующим образом</w:t>
      </w:r>
    </w:p>
    <w:tbl>
      <w:tblPr>
        <w:tblW w:w="92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260"/>
        <w:gridCol w:w="4884"/>
      </w:tblGrid>
      <w:tr w:rsidR="00070BF7" w:rsidTr="00FE1C75">
        <w:tc>
          <w:tcPr>
            <w:tcW w:w="1101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4884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Функционал, связанный с организацией и реализацией образовательного процесса</w:t>
            </w:r>
          </w:p>
        </w:tc>
      </w:tr>
      <w:tr w:rsidR="00070BF7" w:rsidTr="00FE1C75">
        <w:tc>
          <w:tcPr>
            <w:tcW w:w="1101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филиала</w:t>
            </w:r>
          </w:p>
        </w:tc>
        <w:tc>
          <w:tcPr>
            <w:tcW w:w="4884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общего руководства образовательной и воспитательной работой.</w:t>
            </w:r>
          </w:p>
        </w:tc>
      </w:tr>
      <w:tr w:rsidR="00070BF7" w:rsidTr="00FE1C75">
        <w:tc>
          <w:tcPr>
            <w:tcW w:w="1101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70BF7" w:rsidRDefault="00FC3FC8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отделением</w:t>
            </w:r>
            <w:r w:rsidR="00070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учебно-производственной работе</w:t>
            </w:r>
          </w:p>
        </w:tc>
        <w:tc>
          <w:tcPr>
            <w:tcW w:w="4884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планирования, мотивации, организации, контроля и координации учебной и воспитательной работой.</w:t>
            </w:r>
          </w:p>
        </w:tc>
      </w:tr>
      <w:tr w:rsidR="00070BF7" w:rsidTr="00FE1C75">
        <w:tc>
          <w:tcPr>
            <w:tcW w:w="1101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</w:tc>
        <w:tc>
          <w:tcPr>
            <w:tcW w:w="4884" w:type="dxa"/>
          </w:tcPr>
          <w:p w:rsidR="00070BF7" w:rsidRDefault="00070BF7" w:rsidP="00FE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планирования, организации,</w:t>
            </w:r>
          </w:p>
          <w:p w:rsidR="00070BF7" w:rsidRDefault="00070BF7" w:rsidP="00FE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и координации учебно- методической работы.</w:t>
            </w:r>
          </w:p>
        </w:tc>
      </w:tr>
      <w:tr w:rsidR="00070BF7" w:rsidTr="00FE1C75">
        <w:tc>
          <w:tcPr>
            <w:tcW w:w="1101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4884" w:type="dxa"/>
          </w:tcPr>
          <w:p w:rsidR="00070BF7" w:rsidRDefault="00070BF7" w:rsidP="00FE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консультирования, координирования, организация, информирования, нормативно-правового содержания, содействия, проведения экспертизы  учебно- методической работы.</w:t>
            </w:r>
          </w:p>
        </w:tc>
      </w:tr>
      <w:tr w:rsidR="00070BF7" w:rsidTr="00FE1C75">
        <w:tc>
          <w:tcPr>
            <w:tcW w:w="1101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884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задачи, формы, методы социально-педагогической работы с обучающимися (воспитанниками, детьми), способы решения личных и социальных проблем.</w:t>
            </w:r>
          </w:p>
        </w:tc>
      </w:tr>
      <w:tr w:rsidR="00070BF7" w:rsidTr="00FE1C75">
        <w:tc>
          <w:tcPr>
            <w:tcW w:w="1101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4884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воспитательного процесса в колледже.</w:t>
            </w:r>
          </w:p>
        </w:tc>
      </w:tr>
      <w:tr w:rsidR="00070BF7" w:rsidTr="00FE1C75">
        <w:tc>
          <w:tcPr>
            <w:tcW w:w="1101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4884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литературой и учебниками, организация и проведения тематических мероприятий.</w:t>
            </w:r>
          </w:p>
        </w:tc>
      </w:tr>
      <w:tr w:rsidR="00070BF7" w:rsidTr="00FE1C75">
        <w:tc>
          <w:tcPr>
            <w:tcW w:w="1101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БЖ, ОБЗР, физической культуры</w:t>
            </w:r>
          </w:p>
        </w:tc>
        <w:tc>
          <w:tcPr>
            <w:tcW w:w="4884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 работы с допризывной молодежью; патриотическое воспитание; организация и проведение спортивных соревнований и мероприятий.</w:t>
            </w:r>
          </w:p>
        </w:tc>
      </w:tr>
      <w:tr w:rsidR="00070BF7" w:rsidTr="00FE1C75">
        <w:tc>
          <w:tcPr>
            <w:tcW w:w="1101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  <w:tc>
          <w:tcPr>
            <w:tcW w:w="4884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в учебной группе по всем модулям программы воспитания, вовлечение в ключевые дела образовательной организации. Осуществление взаимодействие с родителями. Индивидуальное сопровождение обучающихся.</w:t>
            </w:r>
          </w:p>
        </w:tc>
      </w:tr>
      <w:tr w:rsidR="00070BF7" w:rsidTr="00FE1C75">
        <w:tc>
          <w:tcPr>
            <w:tcW w:w="1101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  <w:tc>
          <w:tcPr>
            <w:tcW w:w="4884" w:type="dxa"/>
          </w:tcPr>
          <w:p w:rsidR="00070BF7" w:rsidRDefault="00070BF7" w:rsidP="00FE1C7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комплекс мероприятий по воспитанию, образованию, развитию и социальной защите личности   студентов, проживающих в общежитии.</w:t>
            </w:r>
          </w:p>
        </w:tc>
      </w:tr>
    </w:tbl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 Нормативно-методическое обеспечение</w:t>
      </w:r>
    </w:p>
    <w:p w:rsidR="00070BF7" w:rsidRDefault="00070BF7" w:rsidP="006D67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Нормативно-методическое обеспечение воспитательной деятельности осуществляется следующим образом:</w:t>
      </w:r>
    </w:p>
    <w:p w:rsidR="00070BF7" w:rsidRDefault="00070BF7" w:rsidP="006D67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деятельность в колледже ведется в соответствии с нормативно-правовыми документами федеральных органов исполнительной власти в сфере образования, требованиями ФГОС СПО, Уставом и локальными актами колледжа, с учетом сложившегося опыта воспитательной деятельности и имеющимися ресурсами в колледже. Локальные нормативные акты, обеспечивающие воспитательную деятельность размещены на официальном сайте Колледжа: </w:t>
      </w:r>
      <w:hyperlink r:id="rId4" w:anchor="document-content-201">
        <w:r>
          <w:rPr>
            <w:rFonts w:ascii="Times New Roman" w:eastAsia="Times New Roman" w:hAnsi="Times New Roman" w:cs="Times New Roman"/>
            <w:color w:val="6565FF"/>
            <w:sz w:val="24"/>
            <w:szCs w:val="24"/>
            <w:u w:val="single"/>
          </w:rPr>
          <w:t>https://bktis.ru/about/documents#document-content-201</w:t>
        </w:r>
      </w:hyperlink>
    </w:p>
    <w:p w:rsidR="00070BF7" w:rsidRDefault="00070BF7" w:rsidP="006D67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Закон об образовании в РФ от 12.12.2012г. является основой для разработки и реализации Программы воспитания колледжа.</w:t>
      </w:r>
    </w:p>
    <w:p w:rsidR="00070BF7" w:rsidRDefault="00070BF7" w:rsidP="00070B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BF7" w:rsidRDefault="00070BF7" w:rsidP="00070B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 Система поощрения профессиональной успешности и проявлений активной</w:t>
      </w:r>
      <w:r>
        <w:rPr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жизненной позиции обучающихся:</w:t>
      </w:r>
    </w:p>
    <w:p w:rsidR="00070BF7" w:rsidRDefault="00070BF7" w:rsidP="006D672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Поощрение профессиональной успешности и проявлений активной жизненной позиции обучающихся осуществляется следующим образом: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колледже реализуются различные материальные и нематериальные формы поощрения обучающихся. За участие в различных олимпиадах, конкурсах, мероприятиях инициативным, активным студентам вручаются благодарности, грамоты, дипломы. По результатам промежуточной аттестации приказом директора объявляется благодарность студентам, имеющим успехи в обучении, не имеющим пропусков по неуважительным причинам. По итогам участия в чемпионатах, конкурсах и олимпиадах регионального и Всероссийского уровня объявляются благодарности и выделяется материальная поддержка.</w:t>
      </w: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 Анализ воспитательного процесса:</w:t>
      </w:r>
    </w:p>
    <w:p w:rsidR="00070BF7" w:rsidRDefault="00070BF7" w:rsidP="00070BF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профессии 43.01.09 Повар, кондитер</w:t>
      </w:r>
    </w:p>
    <w:p w:rsidR="00070BF7" w:rsidRDefault="00070BF7" w:rsidP="00070BF7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Календарный план воспитательной работы по профессии </w:t>
      </w:r>
    </w:p>
    <w:p w:rsidR="00070BF7" w:rsidRDefault="00070BF7" w:rsidP="00070BF7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43.01.09 Повар, кондитер </w:t>
      </w:r>
    </w:p>
    <w:p w:rsidR="00070BF7" w:rsidRDefault="00070BF7" w:rsidP="00070BF7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 по профессии/специальности разрабатывается в свободной форме, с указанием содержания, форм и видов воспитательной деятельности (по модулям) с учетом особенностей ко</w:t>
      </w:r>
      <w:r w:rsidR="00FC3FC8">
        <w:rPr>
          <w:rFonts w:ascii="Times New Roman" w:eastAsia="Times New Roman" w:hAnsi="Times New Roman" w:cs="Times New Roman"/>
          <w:sz w:val="24"/>
          <w:szCs w:val="24"/>
        </w:rPr>
        <w:t>нкретной профессии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8789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3334"/>
        <w:gridCol w:w="68"/>
        <w:gridCol w:w="1134"/>
        <w:gridCol w:w="1559"/>
        <w:gridCol w:w="1964"/>
        <w:gridCol w:w="21"/>
      </w:tblGrid>
      <w:tr w:rsidR="00070BF7" w:rsidTr="00B515DE">
        <w:trPr>
          <w:gridAfter w:val="1"/>
          <w:wAfter w:w="21" w:type="dxa"/>
          <w:trHeight w:val="1305"/>
        </w:trPr>
        <w:tc>
          <w:tcPr>
            <w:tcW w:w="87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  <w:p w:rsidR="00070BF7" w:rsidRDefault="00070BF7" w:rsidP="00FE1C75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ПРОФЕССИИ</w:t>
            </w:r>
          </w:p>
          <w:p w:rsidR="00070BF7" w:rsidRDefault="00070BF7" w:rsidP="00FE1C75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43.01.09 “Повар, кондитер”</w:t>
            </w:r>
          </w:p>
          <w:p w:rsidR="00070BF7" w:rsidRDefault="00070BF7" w:rsidP="00FE1C75">
            <w:pPr>
              <w:spacing w:before="24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2025 — 2026 учебный год</w:t>
            </w:r>
          </w:p>
        </w:tc>
      </w:tr>
      <w:tr w:rsidR="00070BF7" w:rsidTr="00B515DE">
        <w:trPr>
          <w:gridAfter w:val="1"/>
          <w:wAfter w:w="21" w:type="dxa"/>
          <w:trHeight w:val="58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Формы, виды и содержание деятельности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Курсы,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70BF7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Образовательная деятельность </w:t>
            </w:r>
          </w:p>
        </w:tc>
      </w:tr>
      <w:tr w:rsidR="00070BF7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пятиминутка в учебных группах «День окончания Второй мировой войны – 03.09.1945 г.»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 сентября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– организатор,  кураторы групп</w:t>
            </w:r>
          </w:p>
        </w:tc>
      </w:tr>
      <w:tr w:rsidR="00070BF7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видеороликов, «Безопасность на дорогах»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070BF7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C3F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ураторские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часы, посвященные Дню народного единства по темам:</w:t>
            </w:r>
          </w:p>
          <w:p w:rsidR="008C3C4C" w:rsidRDefault="00FC3FC8" w:rsidP="008C3C4C">
            <w:pPr>
              <w:spacing w:before="240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-«День</w:t>
            </w:r>
            <w:r w:rsidR="008C3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народного единства, история праздника»</w:t>
            </w:r>
          </w:p>
          <w:p w:rsidR="00070BF7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-«В единстве наша сила»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</w:t>
            </w:r>
          </w:p>
          <w:p w:rsidR="00FC3FC8" w:rsidRPr="00FC3FC8" w:rsidRDefault="00FC3FC8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 ноября</w:t>
            </w:r>
          </w:p>
          <w:p w:rsidR="00FC3FC8" w:rsidRDefault="00FC3FC8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070BF7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выставка в библиотеке «Задумайтесь! Это серьезно!»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70BF7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«Минин и Пожарский»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30 октября по 4 ноября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70BF7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Исторический час: «России славные сыны»                   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</w:tr>
      <w:tr w:rsidR="00070BF7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Битва за Москву в период Великой Отечественной войны 1941-1945гг.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</w:tr>
      <w:tr w:rsidR="00070BF7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070BF7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«Блокадный хлеб»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0BF7" w:rsidRDefault="008C3C4C" w:rsidP="00FE1C75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истории, педагог - организатор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пятиминутка в учебных группах  «Международный день родного языка - 21 февраля»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русского языка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1C0935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истории, педагог-организатор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1C0935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«Нам войну забыть нельзя»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русского, литературы, педагог – организатор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1C0935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культуры. Художественная выставка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1C0935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“День русского языка” 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русского языка и литературы.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1C0935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after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и скорби – день начала Великой Отечественной войны (1941 год). «Свеча памяти».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Кураторство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подготовка</w:t>
            </w:r>
          </w:p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обучающихся в</w:t>
            </w:r>
          </w:p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мероприятиях, конкурсах и</w:t>
            </w:r>
          </w:p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проектах профессиональной</w:t>
            </w:r>
          </w:p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Кураторы, преподаватели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проф.дисциплин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902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Default="00F87902" w:rsidP="008C3C4C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B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Преподаватель истории 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успеваемости и посещаемости</w:t>
            </w:r>
          </w:p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Наставничество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C4C" w:rsidTr="00B515DE">
        <w:trPr>
          <w:gridAfter w:val="1"/>
          <w:wAfter w:w="21" w:type="dxa"/>
          <w:trHeight w:val="88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FC3FC8" w:rsidP="00FC3FC8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наставника профессии</w:t>
            </w:r>
            <w:r w:rsidR="008C3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«Мастерская наставника»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17.01.2026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 организатор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Основные воспитательные мероприятия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FC3FC8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поваров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ЦК, преподаватели, кураторы, педагог-организатор.</w:t>
            </w:r>
          </w:p>
        </w:tc>
      </w:tr>
      <w:tr w:rsidR="008C3C4C" w:rsidTr="00B515DE">
        <w:trPr>
          <w:gridAfter w:val="1"/>
          <w:wAfter w:w="21" w:type="dxa"/>
          <w:trHeight w:val="58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FC3FC8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барменов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февраля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ЦК, преподаватели, кураторы, педагог-организатор.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Pr="001C0935" w:rsidRDefault="00FC3FC8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кондитера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мая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ЦК, преподаватели, кураторы, педагог-организатор.</w:t>
            </w:r>
          </w:p>
        </w:tc>
      </w:tr>
      <w:tr w:rsidR="00B515DE" w:rsidTr="00B515DE">
        <w:trPr>
          <w:trHeight w:val="58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15DE" w:rsidRDefault="00B515DE" w:rsidP="00BC755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15DE" w:rsidRDefault="00B515DE" w:rsidP="00BC755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 в школы с профориентацией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15DE" w:rsidRDefault="00B515DE" w:rsidP="00BC755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15DE" w:rsidRDefault="00B515DE" w:rsidP="00BC755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515DE" w:rsidRPr="00144E7C" w:rsidRDefault="00B515DE" w:rsidP="00BC755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преподаватели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проф.цикла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Председатель ЦК, методист, педагог организатор, кураторы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Взаимодействие с родителями (законными представителями)</w:t>
            </w:r>
          </w:p>
        </w:tc>
      </w:tr>
      <w:tr w:rsidR="008C3C4C" w:rsidTr="00B515DE">
        <w:trPr>
          <w:gridAfter w:val="1"/>
          <w:wAfter w:w="21" w:type="dxa"/>
          <w:trHeight w:val="88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чествования семейных трудовых династий профессии 43.01.09 Повар, кондитер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проф.дисциплин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председатель ЦК, кураторы,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Самоуправление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C4C" w:rsidTr="00B515DE">
        <w:trPr>
          <w:gridAfter w:val="1"/>
          <w:wAfter w:w="21" w:type="dxa"/>
          <w:trHeight w:val="88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1C0935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C3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EB14A4" w:rsidP="00B515DE">
            <w:pPr>
              <w:spacing w:before="240"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4A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деятельность в образовательной организации органов самоуправления обучающихся (совет обучающихся или др.)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Pr="00EB14A4" w:rsidRDefault="00EB14A4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Pr="00B515DE" w:rsidRDefault="008C3C4C" w:rsidP="00EB14A4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15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</w:t>
            </w:r>
            <w:r w:rsidR="00B515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затор</w:t>
            </w:r>
            <w:r w:rsidR="00EB14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кураторы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Профилактика и безопасность</w:t>
            </w:r>
          </w:p>
        </w:tc>
      </w:tr>
      <w:tr w:rsidR="008C3C4C" w:rsidTr="00B515DE">
        <w:trPr>
          <w:gridAfter w:val="1"/>
          <w:wAfter w:w="21" w:type="dxa"/>
          <w:trHeight w:val="202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молодежный конкурс социальной антикоррупционной рекламы «Вместе против коррупции!» по двум номинациям: «Лучший плакат» и «Лучший видеоролик»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- 1 октябрь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87902" w:rsidTr="00B515DE">
        <w:trPr>
          <w:gridAfter w:val="1"/>
          <w:wAfter w:w="21" w:type="dxa"/>
          <w:trHeight w:val="202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Default="00F87902" w:rsidP="008C3C4C">
            <w:pPr>
              <w:spacing w:before="240"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B1">
              <w:rPr>
                <w:rFonts w:ascii="Times New Roman" w:eastAsia="Calibri" w:hAnsi="Times New Roman" w:cs="Times New Roman"/>
                <w:sz w:val="24"/>
                <w:szCs w:val="24"/>
              </w:rPr>
              <w:t>Кураторский час «Экстремизму и терроризму-НЕТ»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Преподаватель ОБЗР </w:t>
            </w:r>
          </w:p>
        </w:tc>
      </w:tr>
      <w:tr w:rsidR="00F87902" w:rsidTr="00B515DE">
        <w:trPr>
          <w:gridAfter w:val="1"/>
          <w:wAfter w:w="21" w:type="dxa"/>
          <w:trHeight w:val="202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Default="00F87902" w:rsidP="008C3C4C">
            <w:pPr>
              <w:spacing w:before="240"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B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Показ видеофильма «</w:t>
            </w:r>
            <w:r w:rsidRPr="003F05B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«Как не быть завербованным»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06.02.2026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F87902" w:rsidRDefault="00F87902" w:rsidP="008C3C4C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F87902" w:rsidTr="00B515DE">
        <w:trPr>
          <w:gridAfter w:val="1"/>
          <w:wAfter w:w="21" w:type="dxa"/>
          <w:trHeight w:val="202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Pr="003F05B1" w:rsidRDefault="00F87902" w:rsidP="008C3C4C">
            <w:pPr>
              <w:spacing w:before="240" w:line="288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3F05B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резентации «Терроризм, как не стать жертвой вербовки»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Default="00F87902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28.05.2026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902" w:rsidRDefault="00F87902" w:rsidP="008C3C4C">
            <w:pPr>
              <w:spacing w:before="2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Социальное партнерство и участие работодателей</w:t>
            </w: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форуме “Жить, учиться и работать в Бурятии”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Pr="00070BF7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keepNext/>
              <w:spacing w:before="24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3F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Зав. отд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УПР, председатель ЦК, кураторы</w:t>
            </w:r>
          </w:p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C4C" w:rsidTr="00B515DE">
        <w:trPr>
          <w:gridAfter w:val="1"/>
          <w:wAfter w:w="21" w:type="dxa"/>
          <w:trHeight w:val="30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Профессиональное развитие, адаптация и трудоустройство</w:t>
            </w:r>
          </w:p>
        </w:tc>
      </w:tr>
      <w:tr w:rsidR="008C3C4C" w:rsidTr="00B515DE">
        <w:trPr>
          <w:gridAfter w:val="1"/>
          <w:wAfter w:w="21" w:type="dxa"/>
          <w:trHeight w:val="145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проектов «История профессии моей семьи: суперпрофессиональная семья»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Июнь-сентябрь-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8C3C4C" w:rsidTr="00B515DE">
        <w:trPr>
          <w:gridAfter w:val="1"/>
          <w:wAfter w:w="21" w:type="dxa"/>
          <w:trHeight w:val="1740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конкурса по итогам производственной практики «Профессиональный студент» и «Профессиональная команда»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C3C4C" w:rsidRDefault="008C3C4C" w:rsidP="008C3C4C">
            <w:pPr>
              <w:spacing w:before="240" w:line="288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педагог-организатор, методист, преподаватели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проф.дисциплин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председатель ЦК.</w:t>
            </w:r>
          </w:p>
        </w:tc>
      </w:tr>
    </w:tbl>
    <w:p w:rsidR="00DF13D2" w:rsidRDefault="00DF13D2"/>
    <w:sectPr w:rsidR="00DF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F7"/>
    <w:rsid w:val="00070BF7"/>
    <w:rsid w:val="001C0935"/>
    <w:rsid w:val="006D6722"/>
    <w:rsid w:val="008C3C4C"/>
    <w:rsid w:val="009E23EF"/>
    <w:rsid w:val="00B515DE"/>
    <w:rsid w:val="00C9384E"/>
    <w:rsid w:val="00DF13D2"/>
    <w:rsid w:val="00EA5118"/>
    <w:rsid w:val="00EB14A4"/>
    <w:rsid w:val="00F87902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2F9DA-96DF-49F0-9BA8-920204ED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0BF7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ktis.ru/about/docu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2026-02-16T02:49:00Z</dcterms:created>
  <dcterms:modified xsi:type="dcterms:W3CDTF">2026-02-16T02:49:00Z</dcterms:modified>
</cp:coreProperties>
</file>